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BC" w:rsidRDefault="00682CBC" w:rsidP="00682CBC">
      <w:pPr>
        <w:autoSpaceDE w:val="0"/>
        <w:autoSpaceDN w:val="0"/>
        <w:adjustRightInd w:val="0"/>
        <w:jc w:val="center"/>
        <w:rPr>
          <w:rFonts w:asciiTheme="minorBidi" w:hAnsiTheme="minorBidi" w:cstheme="minorBidi"/>
        </w:rPr>
      </w:pPr>
    </w:p>
    <w:p w:rsidR="006E7324" w:rsidRDefault="006E7324" w:rsidP="00682CBC">
      <w:pPr>
        <w:autoSpaceDE w:val="0"/>
        <w:autoSpaceDN w:val="0"/>
        <w:adjustRightInd w:val="0"/>
        <w:jc w:val="center"/>
        <w:rPr>
          <w:rFonts w:asciiTheme="minorBidi" w:hAnsiTheme="minorBidi" w:cstheme="minorBidi"/>
        </w:rPr>
      </w:pPr>
    </w:p>
    <w:p w:rsidR="00682CBC" w:rsidRDefault="00682CBC" w:rsidP="00682CBC">
      <w:pPr>
        <w:tabs>
          <w:tab w:val="center" w:pos="4536"/>
          <w:tab w:val="left" w:pos="5505"/>
        </w:tabs>
        <w:autoSpaceDE w:val="0"/>
        <w:autoSpaceDN w:val="0"/>
        <w:adjustRightInd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Pr="0082643C">
        <w:rPr>
          <w:rFonts w:asciiTheme="minorBidi" w:hAnsiTheme="minorBidi" w:cstheme="minorBidi"/>
        </w:rPr>
        <w:t xml:space="preserve">ANNEXE </w:t>
      </w:r>
      <w:r>
        <w:rPr>
          <w:rFonts w:asciiTheme="minorBidi" w:hAnsiTheme="minorBidi" w:cstheme="minorBidi"/>
        </w:rPr>
        <w:t>III</w:t>
      </w:r>
      <w:r>
        <w:rPr>
          <w:rFonts w:asciiTheme="minorBidi" w:hAnsiTheme="minorBidi" w:cstheme="minorBidi"/>
        </w:rPr>
        <w:tab/>
      </w:r>
    </w:p>
    <w:p w:rsidR="00427012" w:rsidRDefault="00427012" w:rsidP="00682CBC">
      <w:pPr>
        <w:tabs>
          <w:tab w:val="center" w:pos="4536"/>
          <w:tab w:val="left" w:pos="5505"/>
        </w:tabs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82CBC" w:rsidRPr="005C18AE" w:rsidRDefault="00682CBC" w:rsidP="00682CB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bCs/>
          <w:color w:val="C00000"/>
          <w:sz w:val="26"/>
          <w:szCs w:val="26"/>
          <w:lang w:eastAsia="en-US"/>
        </w:rPr>
      </w:pPr>
      <w:r w:rsidRPr="005C18AE">
        <w:rPr>
          <w:rFonts w:ascii="ArialMT" w:eastAsiaTheme="minorHAnsi" w:hAnsi="ArialMT" w:cs="ArialMT"/>
          <w:b/>
          <w:bCs/>
          <w:color w:val="C00000"/>
          <w:sz w:val="26"/>
          <w:szCs w:val="26"/>
          <w:lang w:eastAsia="en-US"/>
        </w:rPr>
        <w:t xml:space="preserve">CODE DES </w:t>
      </w:r>
      <w:r>
        <w:rPr>
          <w:rFonts w:ascii="ArialMT" w:eastAsiaTheme="minorHAnsi" w:hAnsi="ArialMT" w:cs="ArialMT"/>
          <w:b/>
          <w:bCs/>
          <w:color w:val="C00000"/>
          <w:sz w:val="26"/>
          <w:szCs w:val="26"/>
          <w:lang w:eastAsia="en-US"/>
        </w:rPr>
        <w:t>REACTIFS</w:t>
      </w:r>
    </w:p>
    <w:p w:rsidR="00682CBC" w:rsidRPr="0097273E" w:rsidRDefault="00682CBC" w:rsidP="00682CB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bCs/>
          <w:color w:val="C00000"/>
          <w:sz w:val="18"/>
          <w:szCs w:val="18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04"/>
        <w:gridCol w:w="4004"/>
      </w:tblGrid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0 : Réactif Préparé Au Labo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18 : Vitros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1 : Spinréact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19 : Chema Diagnostica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2 :Biomaghreb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21 : chemelex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 xml:space="preserve">3 : </w:t>
            </w:r>
            <w:r>
              <w:rPr>
                <w:sz w:val="24"/>
                <w:szCs w:val="24"/>
              </w:rPr>
              <w:t>E</w:t>
            </w:r>
            <w:r w:rsidRPr="00941F96">
              <w:rPr>
                <w:sz w:val="24"/>
                <w:szCs w:val="24"/>
              </w:rPr>
              <w:t>litech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22 : Fortress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4 : BIOLABO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23 : IL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5 : Eurodiag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24 : Futura Syst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7 : Biosystème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25 : Dialab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8 : Abbot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26 : ERBA manheim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10 : Biomérieux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28 : Biotecnica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11 : Diasyst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29 : ABX Pentra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12 : Roche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30 : Cormay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13 : Human</w:t>
            </w:r>
          </w:p>
        </w:tc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31 : Sentinel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14 : Siemens</w:t>
            </w:r>
          </w:p>
        </w:tc>
        <w:tc>
          <w:tcPr>
            <w:tcW w:w="4004" w:type="dxa"/>
            <w:vAlign w:val="center"/>
          </w:tcPr>
          <w:p w:rsidR="000F529E" w:rsidRPr="000F529E" w:rsidRDefault="000F529E" w:rsidP="000F529E">
            <w:pPr>
              <w:rPr>
                <w:sz w:val="24"/>
                <w:szCs w:val="24"/>
              </w:rPr>
            </w:pPr>
            <w:r w:rsidRPr="000F529E">
              <w:rPr>
                <w:sz w:val="24"/>
                <w:szCs w:val="24"/>
              </w:rPr>
              <w:t xml:space="preserve">32 : Bio-bas 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15 : Beckmann</w:t>
            </w:r>
          </w:p>
        </w:tc>
        <w:tc>
          <w:tcPr>
            <w:tcW w:w="4004" w:type="dxa"/>
            <w:vAlign w:val="center"/>
          </w:tcPr>
          <w:p w:rsidR="000F529E" w:rsidRPr="000F529E" w:rsidRDefault="000F529E" w:rsidP="000F529E">
            <w:pPr>
              <w:rPr>
                <w:sz w:val="24"/>
                <w:szCs w:val="24"/>
              </w:rPr>
            </w:pPr>
            <w:r w:rsidRPr="000F529E">
              <w:rPr>
                <w:sz w:val="24"/>
                <w:szCs w:val="24"/>
              </w:rPr>
              <w:t>33 : Diagnostica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16 : Randox</w:t>
            </w:r>
          </w:p>
        </w:tc>
        <w:tc>
          <w:tcPr>
            <w:tcW w:w="4004" w:type="dxa"/>
            <w:vAlign w:val="center"/>
          </w:tcPr>
          <w:p w:rsidR="000F529E" w:rsidRDefault="000F529E" w:rsidP="000F529E">
            <w:r>
              <w:t>50 : Autres à préciser</w:t>
            </w:r>
          </w:p>
        </w:tc>
      </w:tr>
      <w:tr w:rsidR="000F529E" w:rsidRPr="00941F96" w:rsidTr="00E745E4">
        <w:trPr>
          <w:trHeight w:val="737"/>
          <w:jc w:val="center"/>
        </w:trPr>
        <w:tc>
          <w:tcPr>
            <w:tcW w:w="4004" w:type="dxa"/>
            <w:vAlign w:val="center"/>
          </w:tcPr>
          <w:p w:rsidR="000F529E" w:rsidRPr="00941F96" w:rsidRDefault="000F529E" w:rsidP="000F529E">
            <w:pPr>
              <w:rPr>
                <w:sz w:val="24"/>
                <w:szCs w:val="24"/>
              </w:rPr>
            </w:pPr>
            <w:r w:rsidRPr="00941F96">
              <w:rPr>
                <w:sz w:val="24"/>
                <w:szCs w:val="24"/>
              </w:rPr>
              <w:t>17 : Thermo</w:t>
            </w:r>
          </w:p>
        </w:tc>
        <w:tc>
          <w:tcPr>
            <w:tcW w:w="4004" w:type="dxa"/>
            <w:vAlign w:val="center"/>
          </w:tcPr>
          <w:p w:rsidR="000F529E" w:rsidRPr="000F529E" w:rsidRDefault="000F529E" w:rsidP="000F529E">
            <w:pPr>
              <w:rPr>
                <w:sz w:val="24"/>
                <w:szCs w:val="24"/>
              </w:rPr>
            </w:pPr>
          </w:p>
        </w:tc>
      </w:tr>
    </w:tbl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bookmarkStart w:id="0" w:name="_GoBack"/>
      <w:bookmarkEnd w:id="0"/>
    </w:p>
    <w:sectPr w:rsidR="00627C04" w:rsidSect="00780200">
      <w:pgSz w:w="11906" w:h="16838"/>
      <w:pgMar w:top="42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CA" w:rsidRDefault="00502FCA" w:rsidP="0082643C">
      <w:r>
        <w:separator/>
      </w:r>
    </w:p>
  </w:endnote>
  <w:endnote w:type="continuationSeparator" w:id="0">
    <w:p w:rsidR="00502FCA" w:rsidRDefault="00502FCA" w:rsidP="0082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CA" w:rsidRDefault="00502FCA" w:rsidP="0082643C">
      <w:r>
        <w:separator/>
      </w:r>
    </w:p>
  </w:footnote>
  <w:footnote w:type="continuationSeparator" w:id="0">
    <w:p w:rsidR="00502FCA" w:rsidRDefault="00502FCA" w:rsidP="0082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43C"/>
    <w:rsid w:val="00012B38"/>
    <w:rsid w:val="00034162"/>
    <w:rsid w:val="00047512"/>
    <w:rsid w:val="000B33FE"/>
    <w:rsid w:val="000C1CE4"/>
    <w:rsid w:val="000C26AC"/>
    <w:rsid w:val="000C38D3"/>
    <w:rsid w:val="000D0BCB"/>
    <w:rsid w:val="000D2A2C"/>
    <w:rsid w:val="000F529E"/>
    <w:rsid w:val="00123EA1"/>
    <w:rsid w:val="00145681"/>
    <w:rsid w:val="00157438"/>
    <w:rsid w:val="00162261"/>
    <w:rsid w:val="001714DB"/>
    <w:rsid w:val="0017589E"/>
    <w:rsid w:val="00180A0D"/>
    <w:rsid w:val="00194A57"/>
    <w:rsid w:val="001A59A2"/>
    <w:rsid w:val="00200CE1"/>
    <w:rsid w:val="0022260F"/>
    <w:rsid w:val="002252FA"/>
    <w:rsid w:val="0023715B"/>
    <w:rsid w:val="00242F25"/>
    <w:rsid w:val="00244FC7"/>
    <w:rsid w:val="0026541F"/>
    <w:rsid w:val="002C5EF4"/>
    <w:rsid w:val="00305DCE"/>
    <w:rsid w:val="003120E9"/>
    <w:rsid w:val="003325B8"/>
    <w:rsid w:val="00343FBF"/>
    <w:rsid w:val="003471A7"/>
    <w:rsid w:val="003D1E19"/>
    <w:rsid w:val="00422BB7"/>
    <w:rsid w:val="00427012"/>
    <w:rsid w:val="00427A64"/>
    <w:rsid w:val="004332CD"/>
    <w:rsid w:val="004448BD"/>
    <w:rsid w:val="00462132"/>
    <w:rsid w:val="004752C1"/>
    <w:rsid w:val="00475762"/>
    <w:rsid w:val="004A6D30"/>
    <w:rsid w:val="004B568F"/>
    <w:rsid w:val="004D5090"/>
    <w:rsid w:val="004E1939"/>
    <w:rsid w:val="004F2DF5"/>
    <w:rsid w:val="00502FCA"/>
    <w:rsid w:val="00506217"/>
    <w:rsid w:val="005116C2"/>
    <w:rsid w:val="0052330D"/>
    <w:rsid w:val="0059631F"/>
    <w:rsid w:val="005A2FD3"/>
    <w:rsid w:val="005B66E9"/>
    <w:rsid w:val="005C1882"/>
    <w:rsid w:val="005C18AE"/>
    <w:rsid w:val="005C6D56"/>
    <w:rsid w:val="00621BBD"/>
    <w:rsid w:val="00627C04"/>
    <w:rsid w:val="00632B6B"/>
    <w:rsid w:val="006446A9"/>
    <w:rsid w:val="00674EB9"/>
    <w:rsid w:val="00682CBC"/>
    <w:rsid w:val="006A2EAB"/>
    <w:rsid w:val="006C1594"/>
    <w:rsid w:val="006E7324"/>
    <w:rsid w:val="006F5A57"/>
    <w:rsid w:val="00710388"/>
    <w:rsid w:val="00714E3B"/>
    <w:rsid w:val="00735B3E"/>
    <w:rsid w:val="00746C97"/>
    <w:rsid w:val="007719E1"/>
    <w:rsid w:val="00780200"/>
    <w:rsid w:val="00785973"/>
    <w:rsid w:val="007970B9"/>
    <w:rsid w:val="007A786C"/>
    <w:rsid w:val="007E7F80"/>
    <w:rsid w:val="007F7450"/>
    <w:rsid w:val="0082352C"/>
    <w:rsid w:val="0082643C"/>
    <w:rsid w:val="008726CF"/>
    <w:rsid w:val="008906D2"/>
    <w:rsid w:val="008A5897"/>
    <w:rsid w:val="008E01CB"/>
    <w:rsid w:val="008F3388"/>
    <w:rsid w:val="008F6E16"/>
    <w:rsid w:val="00913321"/>
    <w:rsid w:val="0097273E"/>
    <w:rsid w:val="009A6E55"/>
    <w:rsid w:val="009B16FE"/>
    <w:rsid w:val="009D37D6"/>
    <w:rsid w:val="009E5C7C"/>
    <w:rsid w:val="00A11ACB"/>
    <w:rsid w:val="00A31F05"/>
    <w:rsid w:val="00A4089A"/>
    <w:rsid w:val="00A86127"/>
    <w:rsid w:val="00AA606C"/>
    <w:rsid w:val="00AA679C"/>
    <w:rsid w:val="00AA6A8A"/>
    <w:rsid w:val="00AB01C2"/>
    <w:rsid w:val="00AC0AD4"/>
    <w:rsid w:val="00AE2FDC"/>
    <w:rsid w:val="00B314D3"/>
    <w:rsid w:val="00B738ED"/>
    <w:rsid w:val="00B973AC"/>
    <w:rsid w:val="00BD0A38"/>
    <w:rsid w:val="00BF39CF"/>
    <w:rsid w:val="00BF3DE7"/>
    <w:rsid w:val="00BF5A1C"/>
    <w:rsid w:val="00C113AA"/>
    <w:rsid w:val="00C142FF"/>
    <w:rsid w:val="00C16A6A"/>
    <w:rsid w:val="00C550B9"/>
    <w:rsid w:val="00D21D08"/>
    <w:rsid w:val="00D22A77"/>
    <w:rsid w:val="00D25755"/>
    <w:rsid w:val="00D635FA"/>
    <w:rsid w:val="00D66AAB"/>
    <w:rsid w:val="00D81EA5"/>
    <w:rsid w:val="00DA757C"/>
    <w:rsid w:val="00DC7D4B"/>
    <w:rsid w:val="00DD3475"/>
    <w:rsid w:val="00E269EF"/>
    <w:rsid w:val="00E33E13"/>
    <w:rsid w:val="00E50651"/>
    <w:rsid w:val="00E745E4"/>
    <w:rsid w:val="00EA4AB5"/>
    <w:rsid w:val="00EB179A"/>
    <w:rsid w:val="00EB5CBD"/>
    <w:rsid w:val="00EC664F"/>
    <w:rsid w:val="00EF79F4"/>
    <w:rsid w:val="00F03827"/>
    <w:rsid w:val="00F12651"/>
    <w:rsid w:val="00F60E0F"/>
    <w:rsid w:val="00F65CD7"/>
    <w:rsid w:val="00F753DC"/>
    <w:rsid w:val="00F803EC"/>
    <w:rsid w:val="00F83EDD"/>
    <w:rsid w:val="00FA21A3"/>
    <w:rsid w:val="00FE0523"/>
    <w:rsid w:val="00FF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6A33"/>
  <w15:docId w15:val="{C07A10D5-C810-4BEE-8CEB-0CB95C9F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82643C"/>
    <w:pPr>
      <w:keepNext/>
      <w:framePr w:hSpace="141" w:wrap="around" w:vAnchor="text" w:hAnchor="margin" w:y="197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643C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264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4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8264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43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5C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8235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0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100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NNABLI</dc:creator>
  <cp:lastModifiedBy>Mouna Mejri</cp:lastModifiedBy>
  <cp:revision>7</cp:revision>
  <cp:lastPrinted>2022-06-07T16:50:00Z</cp:lastPrinted>
  <dcterms:created xsi:type="dcterms:W3CDTF">2016-03-21T08:19:00Z</dcterms:created>
  <dcterms:modified xsi:type="dcterms:W3CDTF">2022-06-07T17:04:00Z</dcterms:modified>
</cp:coreProperties>
</file>